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D365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before="360"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eastAsia="hr-HR"/>
        </w:rPr>
      </w:pPr>
      <w:bookmarkStart w:id="0" w:name="_Hlk169622038"/>
      <w:r>
        <w:rPr>
          <w:rFonts w:ascii="Corbel" w:eastAsia="Times New Roman" w:hAnsi="Corbel" w:cs="Arial"/>
          <w:sz w:val="32"/>
          <w:szCs w:val="32"/>
          <w:bdr w:val="none" w:sz="0" w:space="0" w:color="auto"/>
          <w:lang w:eastAsia="hr-HR"/>
        </w:rPr>
        <w:t>MENTOR</w:t>
      </w:r>
      <w:bookmarkStart w:id="1" w:name="_Hlk213409619"/>
      <w:r>
        <w:rPr>
          <w:rFonts w:ascii="Corbel" w:eastAsia="Times New Roman" w:hAnsi="Corbel" w:cs="Arial"/>
          <w:sz w:val="32"/>
          <w:szCs w:val="32"/>
          <w:bdr w:val="none" w:sz="0" w:space="0" w:color="auto"/>
          <w:lang w:eastAsia="hr-HR"/>
        </w:rPr>
        <w:t>’</w:t>
      </w:r>
      <w:bookmarkEnd w:id="1"/>
      <w:r>
        <w:rPr>
          <w:rFonts w:ascii="Corbel" w:eastAsia="Times New Roman" w:hAnsi="Corbel" w:cs="Arial"/>
          <w:sz w:val="32"/>
          <w:szCs w:val="32"/>
          <w:bdr w:val="none" w:sz="0" w:space="0" w:color="auto"/>
          <w:lang w:eastAsia="hr-HR"/>
        </w:rPr>
        <w:t>S ANNUAL PROGRESS REPORT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250F04" w:rsidRPr="00F46D74" w14:paraId="1057746D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3B7B9D8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bdr w:val="none" w:sz="0" w:space="0" w:color="auto"/>
                <w:lang w:eastAsia="hr-HR"/>
              </w:rPr>
              <w:t>NAME OF THE STUDY PROGRAMME</w:t>
            </w:r>
          </w:p>
        </w:tc>
      </w:tr>
      <w:tr w:rsidR="00250F04" w:rsidRPr="00F46D74" w14:paraId="38989D09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061A436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</w:tbl>
    <w:p w14:paraId="51CD3B35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250F04" w:rsidRPr="00F46D74" w14:paraId="4EF0742B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49655165" w14:textId="77777777" w:rsidR="00250F04" w:rsidRPr="00F46D74" w:rsidRDefault="00250F04" w:rsidP="000B108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</w:rPr>
            </w:pPr>
            <w:r>
              <w:rPr>
                <w:rFonts w:ascii="Corbel" w:eastAsia="Calibri" w:hAnsi="Corbel"/>
                <w:bdr w:val="none" w:sz="0" w:space="0" w:color="auto"/>
              </w:rPr>
              <w:t>MENTOR</w:t>
            </w:r>
          </w:p>
        </w:tc>
      </w:tr>
      <w:tr w:rsidR="00250F04" w:rsidRPr="00F46D74" w14:paraId="5E078D21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9A585B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1.1.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Mentor</w:t>
            </w:r>
          </w:p>
        </w:tc>
      </w:tr>
      <w:tr w:rsidR="00250F04" w:rsidRPr="00F46D74" w14:paraId="58DD0E84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2BE081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Title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,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first and last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F4A850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Institution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,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country</w:t>
            </w:r>
          </w:p>
        </w:tc>
      </w:tr>
      <w:tr w:rsidR="00250F04" w:rsidRPr="00F46D74" w14:paraId="607D9D27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3382BCA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98C900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5BB5B769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4E02C7B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vertAlign w:val="superscript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1.2.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Co-mentor</w:t>
            </w:r>
          </w:p>
        </w:tc>
      </w:tr>
      <w:tr w:rsidR="00250F04" w:rsidRPr="00F46D74" w14:paraId="61DBCE0F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54A2CD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Title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,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first and last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9A7B51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Institution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,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country</w:t>
            </w:r>
          </w:p>
        </w:tc>
      </w:tr>
      <w:tr w:rsidR="00250F04" w:rsidRPr="00F46D74" w14:paraId="4347F77F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487CFBF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7DDA85B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710E5D36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AEEAA7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1.3.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 First and last name of the student</w:t>
            </w:r>
          </w:p>
        </w:tc>
      </w:tr>
      <w:tr w:rsidR="00250F04" w:rsidRPr="00F46D74" w14:paraId="5330010E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4F1AD37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29A45580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3A55B1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1.4.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Student ID number</w:t>
            </w:r>
          </w:p>
        </w:tc>
      </w:tr>
      <w:tr w:rsidR="00250F04" w:rsidRPr="00F46D74" w14:paraId="269D8150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2070E8B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7B0040AD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376AE1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1.5.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Report for the academic year</w:t>
            </w:r>
          </w:p>
        </w:tc>
      </w:tr>
      <w:tr w:rsidR="00250F04" w:rsidRPr="00F46D74" w14:paraId="3E2FC75F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3BE14C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</w:tbl>
    <w:p w14:paraId="4A006060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30"/>
        </w:tabs>
        <w:rPr>
          <w:rFonts w:ascii="Corbel" w:eastAsia="Times New Roman" w:hAnsi="Corbel"/>
          <w:bdr w:val="none" w:sz="0" w:space="0" w:color="auto"/>
          <w:lang w:eastAsia="hr-HR"/>
        </w:rPr>
      </w:pPr>
      <w:r w:rsidRPr="00F46D74">
        <w:rPr>
          <w:rFonts w:ascii="Corbel" w:eastAsia="Times New Roman" w:hAnsi="Corbel"/>
          <w:bdr w:val="none" w:sz="0" w:space="0" w:color="auto"/>
          <w:lang w:eastAsia="hr-HR"/>
        </w:rPr>
        <w:tab/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4333"/>
        <w:gridCol w:w="5862"/>
      </w:tblGrid>
      <w:tr w:rsidR="00250F04" w:rsidRPr="00F46D74" w14:paraId="02930DF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B7E2D0D" w14:textId="77777777" w:rsidR="00250F04" w:rsidRPr="00F46D74" w:rsidRDefault="00250F04" w:rsidP="000B108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</w:rPr>
            </w:pPr>
            <w:r>
              <w:rPr>
                <w:rFonts w:ascii="Corbel" w:eastAsia="Calibri" w:hAnsi="Corbel"/>
                <w:bdr w:val="none" w:sz="0" w:space="0" w:color="auto"/>
              </w:rPr>
              <w:t>STUDIES PROGRESSION</w:t>
            </w:r>
          </w:p>
        </w:tc>
      </w:tr>
      <w:tr w:rsidR="00250F04" w:rsidRPr="00F46D74" w14:paraId="7F2EDE8A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E8B5FB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-34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2.1.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Has the work plan been developed and has the student achieved progress according to plan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?</w:t>
            </w:r>
          </w:p>
          <w:p w14:paraId="23E40F6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-34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(</w:t>
            </w:r>
            <w:proofErr w:type="gram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please</w:t>
            </w:r>
            <w:proofErr w:type="gramEnd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check the box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)</w:t>
            </w:r>
          </w:p>
        </w:tc>
      </w:tr>
      <w:tr w:rsidR="00250F04" w:rsidRPr="00F46D74" w14:paraId="408550C6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3" w:type="dxa"/>
          </w:tcPr>
          <w:p w14:paraId="441C605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right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The work plan has been developed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2" w:type="dxa"/>
          </w:tcPr>
          <w:p w14:paraId="0FA8244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yes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                      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no</w:t>
            </w:r>
          </w:p>
        </w:tc>
      </w:tr>
      <w:tr w:rsidR="00250F04" w:rsidRPr="00F46D74" w14:paraId="2883D906" w14:textId="77777777" w:rsidTr="000B1087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3" w:type="dxa"/>
          </w:tcPr>
          <w:p w14:paraId="55789B9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right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Progress has been achieved according to plan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2" w:type="dxa"/>
          </w:tcPr>
          <w:p w14:paraId="0EF6AE2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yes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                      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no</w:t>
            </w:r>
          </w:p>
        </w:tc>
      </w:tr>
      <w:tr w:rsidR="00250F04" w:rsidRPr="00F46D74" w14:paraId="042A7651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529804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2.2.</w:t>
            </w:r>
            <w:r>
              <w:t xml:space="preserve"> </w:t>
            </w:r>
            <w:r w:rsidRPr="00804F48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If you have checked “no” in the previous question, explain why and provide suggestions on how to improve it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.</w:t>
            </w:r>
          </w:p>
        </w:tc>
      </w:tr>
      <w:tr w:rsidR="00250F04" w:rsidRPr="00F46D74" w14:paraId="49F54488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C09AB1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460D116C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152F1A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2.3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On a scale of 1 to 5 rate the quality of progress of student’s scientific work on the proposed topic of research and/or accepted doctoral thesis topic (since the last report)</w:t>
            </w:r>
          </w:p>
        </w:tc>
      </w:tr>
      <w:tr w:rsidR="00250F04" w:rsidRPr="00F46D74" w14:paraId="162C2652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vAlign w:val="center"/>
          </w:tcPr>
          <w:p w14:paraId="7E6224D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1 -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insufficient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2 -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sufficient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3 -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good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4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–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very good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5 -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excellent</w:t>
            </w:r>
          </w:p>
        </w:tc>
      </w:tr>
      <w:tr w:rsidR="00250F04" w:rsidRPr="00F46D74" w14:paraId="0770135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6C6E5F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2.4.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If you have chosen 1 or 2 in the previous question, please explain why and provide suggestions on how to improve it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.</w:t>
            </w:r>
          </w:p>
        </w:tc>
      </w:tr>
      <w:tr w:rsidR="00250F04" w:rsidRPr="00F46D74" w14:paraId="0607DC1E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1A29A5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2B191DA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6941C9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2.5.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Comment on the student’s progress since the last report</w:t>
            </w:r>
          </w:p>
        </w:tc>
      </w:tr>
      <w:tr w:rsidR="00250F04" w:rsidRPr="00F46D74" w14:paraId="18CB0E5A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D93590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</w:tbl>
    <w:p w14:paraId="40F25E26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6459"/>
        <w:gridCol w:w="3736"/>
      </w:tblGrid>
      <w:tr w:rsidR="00250F04" w:rsidRPr="00F46D74" w14:paraId="40B47E6F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2D12AE46" w14:textId="77777777" w:rsidR="00250F04" w:rsidRPr="00F46D74" w:rsidRDefault="00250F04" w:rsidP="000B1087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dr w:val="none" w:sz="0" w:space="0" w:color="auto"/>
                <w:lang w:eastAsia="hr-HR"/>
              </w:rPr>
            </w:pPr>
            <w:r>
              <w:rPr>
                <w:rFonts w:ascii="Corbel" w:eastAsia="Calibri" w:hAnsi="Corbel"/>
                <w:bdr w:val="none" w:sz="0" w:space="0" w:color="auto"/>
              </w:rPr>
              <w:t>EVALUATION OF THE STUDENT</w:t>
            </w:r>
          </w:p>
        </w:tc>
      </w:tr>
      <w:tr w:rsidR="00250F04" w:rsidRPr="00F46D74" w14:paraId="46EADDCD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7633B5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3.1.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Please rate on the scale of 1 to 5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:</w:t>
            </w:r>
          </w:p>
          <w:p w14:paraId="64E882B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(1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–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insufficient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,2 -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sufficient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, 3 -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good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, 4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–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very good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, 5 -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excellent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)</w:t>
            </w:r>
          </w:p>
        </w:tc>
      </w:tr>
      <w:tr w:rsidR="00250F04" w:rsidRPr="00F46D74" w14:paraId="01B8504C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3B4BD3F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Student readiness for the consultations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670FAA6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  <w:p w14:paraId="5F09456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1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5</w:t>
            </w:r>
          </w:p>
        </w:tc>
      </w:tr>
      <w:tr w:rsidR="00250F04" w:rsidRPr="00F46D74" w14:paraId="5F4920CD" w14:textId="77777777" w:rsidTr="000B108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16ED18D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Planning and executing annual research activities and professional training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20DF213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  <w:p w14:paraId="2B0AFAE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1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5</w:t>
            </w:r>
          </w:p>
        </w:tc>
      </w:tr>
      <w:tr w:rsidR="00250F04" w:rsidRPr="00F46D74" w14:paraId="1874111A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137C35F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Progress in mastering the scientific research methodology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1F2FD26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  <w:p w14:paraId="08A7625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1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5</w:t>
            </w:r>
          </w:p>
        </w:tc>
      </w:tr>
      <w:tr w:rsidR="00250F04" w:rsidRPr="00F46D74" w14:paraId="1CA7175A" w14:textId="77777777" w:rsidTr="000B108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37C0CB1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Writing and publishing of scientific papers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7A3C177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  <w:p w14:paraId="6E5DB9A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1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5</w:t>
            </w:r>
          </w:p>
        </w:tc>
      </w:tr>
      <w:tr w:rsidR="00250F04" w:rsidRPr="00F46D74" w14:paraId="779BD866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5137A4A5" w14:textId="05860723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PhD student’s overall attitude towards the study program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5EB43CA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  <w:p w14:paraId="4388F13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1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ab/>
              <w:t>5</w:t>
            </w:r>
          </w:p>
        </w:tc>
      </w:tr>
      <w:tr w:rsidR="00250F04" w:rsidRPr="00F46D74" w14:paraId="43B4F901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0C9AB1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3.2. </w:t>
            </w:r>
            <w:r w:rsidRPr="0035730E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On a scale of 1 to 5 rate the overall quality of the PhD student’s scientific research</w:t>
            </w:r>
          </w:p>
        </w:tc>
      </w:tr>
      <w:tr w:rsidR="00250F04" w:rsidRPr="00F46D74" w14:paraId="68893FC2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vAlign w:val="center"/>
          </w:tcPr>
          <w:p w14:paraId="10C173E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1 -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insufficient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2 -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sufficient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3 -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good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4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–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very good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 5 -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excellent</w:t>
            </w:r>
          </w:p>
        </w:tc>
      </w:tr>
      <w:tr w:rsidR="00250F04" w:rsidRPr="00F46D74" w14:paraId="543E9CF4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45FEE8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3.3.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If you have chosen 2 in the previous question, please explain why and provide suggestions on how to improve it</w:t>
            </w:r>
          </w:p>
          <w:p w14:paraId="1F4FD22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</w:p>
        </w:tc>
      </w:tr>
      <w:tr w:rsidR="00250F04" w:rsidRPr="00F46D74" w14:paraId="13DB619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118149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2622FA70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23BAB2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3.4.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Comment on the PhD student’s overall scientific research quality</w:t>
            </w:r>
          </w:p>
        </w:tc>
      </w:tr>
      <w:tr w:rsidR="00250F04" w:rsidRPr="00F46D74" w14:paraId="21027E5E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26EE5A1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</w:tbl>
    <w:p w14:paraId="77B6B276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250F04" w:rsidRPr="00F46D74" w14:paraId="327AC8BC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6E962A9" w14:textId="77777777" w:rsidR="00250F04" w:rsidRPr="00F46D74" w:rsidRDefault="00250F04" w:rsidP="000B1087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</w:rPr>
            </w:pPr>
            <w:r>
              <w:rPr>
                <w:rFonts w:ascii="Corbel" w:eastAsia="Calibri" w:hAnsi="Corbel"/>
                <w:bdr w:val="none" w:sz="0" w:space="0" w:color="auto"/>
              </w:rPr>
              <w:t>OPINION ON THE CANDIDATE’S COMPETENCE FOR THE CONTINUATION OF THE STUDIES</w:t>
            </w:r>
          </w:p>
        </w:tc>
      </w:tr>
      <w:tr w:rsidR="00250F04" w:rsidRPr="00F46D74" w14:paraId="78B78BC9" w14:textId="77777777" w:rsidTr="000B1087">
        <w:trPr>
          <w:trHeight w:val="1020"/>
          <w:jc w:val="center"/>
          <w:hidden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Align w:val="center"/>
          </w:tcPr>
          <w:p w14:paraId="2B7397E2" w14:textId="77777777" w:rsidR="00250F04" w:rsidRPr="00F46D74" w:rsidRDefault="00250F04" w:rsidP="000B1087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vanish/>
                <w:sz w:val="20"/>
                <w:szCs w:val="20"/>
                <w:bdr w:val="none" w:sz="0" w:space="0" w:color="auto"/>
                <w:lang w:eastAsia="hr-HR"/>
              </w:rPr>
            </w:pPr>
          </w:p>
          <w:p w14:paraId="0C968CCD" w14:textId="77777777" w:rsidR="00250F04" w:rsidRPr="00F46D74" w:rsidRDefault="00250F04" w:rsidP="000B1087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vanish/>
                <w:sz w:val="20"/>
                <w:szCs w:val="20"/>
                <w:bdr w:val="none" w:sz="0" w:space="0" w:color="auto"/>
                <w:lang w:eastAsia="hr-HR"/>
              </w:rPr>
            </w:pPr>
          </w:p>
          <w:p w14:paraId="06A443D5" w14:textId="77777777" w:rsidR="00250F04" w:rsidRPr="00F46D74" w:rsidRDefault="00250F04" w:rsidP="000B1087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6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Can the student continue the study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?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6CAEE0F" w14:textId="77777777" w:rsidR="00250F04" w:rsidRPr="00F46D74" w:rsidRDefault="00250F04" w:rsidP="000B108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Yes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.</w:t>
            </w:r>
          </w:p>
          <w:p w14:paraId="121BB1AF" w14:textId="77777777" w:rsidR="00250F04" w:rsidRPr="00F46D74" w:rsidRDefault="00250F04" w:rsidP="000B108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Yes, with certain conditions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.</w:t>
            </w:r>
          </w:p>
          <w:p w14:paraId="4B7C4032" w14:textId="77777777" w:rsidR="00250F04" w:rsidRPr="00F46D74" w:rsidRDefault="00250F04" w:rsidP="000B108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FORMCHECKBOX </w:instrText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="00944C5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 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No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.</w:t>
            </w:r>
          </w:p>
        </w:tc>
      </w:tr>
      <w:tr w:rsidR="00250F04" w:rsidRPr="00F46D74" w14:paraId="601D368E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47AA51E" w14:textId="77777777" w:rsidR="00250F04" w:rsidRPr="00F46D74" w:rsidRDefault="00250F04" w:rsidP="000B1087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4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If you have chosen b) or c) in the previous question, please explain why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.</w:t>
            </w:r>
          </w:p>
        </w:tc>
      </w:tr>
      <w:tr w:rsidR="00250F04" w:rsidRPr="00F46D74" w14:paraId="5ADD1742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BC2CA7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  <w:tr w:rsidR="00250F04" w:rsidRPr="00F46D74" w14:paraId="0FD31D02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ED22061" w14:textId="77777777" w:rsidR="00250F04" w:rsidRPr="00F46D74" w:rsidRDefault="00250F04" w:rsidP="000B1087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4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Other remarks and mentor’s opinions</w:t>
            </w:r>
          </w:p>
          <w:p w14:paraId="0E312E8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ind w:left="-36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(</w:t>
            </w:r>
            <w:proofErr w:type="gram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if</w:t>
            </w:r>
            <w:proofErr w:type="gramEnd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 needed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)</w:t>
            </w:r>
          </w:p>
        </w:tc>
      </w:tr>
      <w:tr w:rsidR="00250F04" w:rsidRPr="00F46D74" w14:paraId="48320A7C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10C840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eastAsia="hr-HR"/>
              </w:rPr>
              <w:t> 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fldChar w:fldCharType="end"/>
            </w:r>
          </w:p>
        </w:tc>
      </w:tr>
    </w:tbl>
    <w:p w14:paraId="42C9203F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eastAsia="hr-HR"/>
        </w:rPr>
      </w:pPr>
    </w:p>
    <w:tbl>
      <w:tblPr>
        <w:tblStyle w:val="Obinatablica2"/>
        <w:tblpPr w:leftFromText="180" w:rightFromText="180" w:vertAnchor="text" w:tblpXSpec="center" w:tblpY="1"/>
        <w:tblOverlap w:val="never"/>
        <w:tblW w:w="10195" w:type="dxa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250F04" w:rsidRPr="00F46D74" w14:paraId="0DEA31B2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8E6EBA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eastAsia="hr-HR"/>
              </w:rPr>
            </w:pPr>
            <w:r>
              <w:rPr>
                <w:rFonts w:ascii="Corbel" w:eastAsia="Calibri" w:hAnsi="Corbel"/>
                <w:bdr w:val="none" w:sz="0" w:space="0" w:color="auto"/>
              </w:rPr>
              <w:t>Place, date and signature</w:t>
            </w:r>
          </w:p>
        </w:tc>
      </w:tr>
      <w:tr w:rsidR="00250F04" w:rsidRPr="00F46D74" w14:paraId="48B2166A" w14:textId="77777777" w:rsidTr="000B1087">
        <w:trPr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 w:val="restart"/>
          </w:tcPr>
          <w:p w14:paraId="6C81219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Rije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ka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, dd/mm/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yyyy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0F2E3A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Signature</w:t>
            </w:r>
          </w:p>
          <w:p w14:paraId="7114DEF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(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Mentor’s first and last name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)</w:t>
            </w:r>
          </w:p>
          <w:p w14:paraId="48BAFE1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 xml:space="preserve"> </w:t>
            </w:r>
          </w:p>
        </w:tc>
      </w:tr>
      <w:tr w:rsidR="00250F04" w:rsidRPr="00F46D74" w14:paraId="1C44D9CF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7312AF7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EE2ECC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Signature</w:t>
            </w:r>
          </w:p>
          <w:p w14:paraId="52A197A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</w:pP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(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Co-mentor’s first and last name</w:t>
            </w:r>
            <w:r w:rsidRPr="00F46D74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eastAsia="hr-HR"/>
              </w:rPr>
              <w:t>)</w:t>
            </w:r>
          </w:p>
        </w:tc>
      </w:tr>
    </w:tbl>
    <w:p w14:paraId="1864ADBF" w14:textId="77777777" w:rsidR="00250F04" w:rsidRPr="00F46D74" w:rsidRDefault="00250F04" w:rsidP="00250F04"/>
    <w:p w14:paraId="48AB6327" w14:textId="3539807C" w:rsidR="000F7AE9" w:rsidRDefault="000F7AE9" w:rsidP="000F7AE9">
      <w:pPr>
        <w:rPr>
          <w:rFonts w:ascii="Corbel" w:hAnsi="Corbel"/>
          <w:lang w:val="en-GB"/>
        </w:rPr>
      </w:pPr>
    </w:p>
    <w:p w14:paraId="7A02ECC6" w14:textId="5960AE06" w:rsidR="00B76EBA" w:rsidRDefault="00B76EBA" w:rsidP="000F7AE9">
      <w:pPr>
        <w:rPr>
          <w:rFonts w:ascii="Corbel" w:hAnsi="Corbel"/>
          <w:lang w:val="en-GB"/>
        </w:rPr>
      </w:pPr>
    </w:p>
    <w:p w14:paraId="6D010B5F" w14:textId="0B8F59D6" w:rsidR="00B76EBA" w:rsidRDefault="00B76EBA" w:rsidP="000F7AE9">
      <w:pPr>
        <w:rPr>
          <w:rFonts w:ascii="Corbel" w:hAnsi="Corbel"/>
          <w:lang w:val="en-GB"/>
        </w:rPr>
      </w:pPr>
    </w:p>
    <w:p w14:paraId="1576302D" w14:textId="63687D46" w:rsidR="00B76EBA" w:rsidRDefault="00B76EBA" w:rsidP="000F7AE9">
      <w:pPr>
        <w:rPr>
          <w:rFonts w:ascii="Corbel" w:hAnsi="Corbel"/>
          <w:lang w:val="en-GB"/>
        </w:rPr>
      </w:pPr>
    </w:p>
    <w:p w14:paraId="3A9AC238" w14:textId="0B7CE9A1" w:rsidR="00B76EBA" w:rsidRDefault="00B76EBA" w:rsidP="000F7AE9">
      <w:pPr>
        <w:rPr>
          <w:rFonts w:ascii="Corbel" w:hAnsi="Corbel"/>
          <w:lang w:val="en-GB"/>
        </w:rPr>
      </w:pPr>
    </w:p>
    <w:p w14:paraId="521B6C86" w14:textId="2C81D59A" w:rsidR="00B76EBA" w:rsidRDefault="00B76EBA" w:rsidP="000F7AE9">
      <w:pPr>
        <w:rPr>
          <w:rFonts w:ascii="Corbel" w:hAnsi="Corbel"/>
          <w:lang w:val="en-GB"/>
        </w:rPr>
      </w:pPr>
    </w:p>
    <w:p w14:paraId="0BEC2F5B" w14:textId="29040470" w:rsidR="00B76EBA" w:rsidRDefault="00B76EBA" w:rsidP="000F7AE9">
      <w:pPr>
        <w:rPr>
          <w:rFonts w:ascii="Corbel" w:hAnsi="Corbel"/>
          <w:lang w:val="en-GB"/>
        </w:rPr>
      </w:pPr>
    </w:p>
    <w:p w14:paraId="1A2B12C8" w14:textId="4487FEF7" w:rsidR="00B76EBA" w:rsidRDefault="00B76EBA" w:rsidP="000F7AE9">
      <w:pPr>
        <w:rPr>
          <w:rFonts w:ascii="Corbel" w:hAnsi="Corbel"/>
          <w:lang w:val="en-GB"/>
        </w:rPr>
      </w:pPr>
    </w:p>
    <w:p w14:paraId="304D1EDA" w14:textId="624916B8" w:rsidR="00B76EBA" w:rsidRDefault="00B76EBA" w:rsidP="000F7AE9">
      <w:pPr>
        <w:rPr>
          <w:rFonts w:ascii="Corbel" w:hAnsi="Corbel"/>
          <w:lang w:val="en-GB"/>
        </w:rPr>
      </w:pPr>
    </w:p>
    <w:p w14:paraId="28F983EF" w14:textId="3CFC53EC" w:rsidR="00B76EBA" w:rsidRDefault="00B76EBA" w:rsidP="000F7AE9">
      <w:pPr>
        <w:rPr>
          <w:rFonts w:ascii="Corbel" w:hAnsi="Corbel"/>
          <w:lang w:val="en-GB"/>
        </w:rPr>
      </w:pPr>
    </w:p>
    <w:p w14:paraId="372C507D" w14:textId="0B5C8058" w:rsidR="00B76EBA" w:rsidRDefault="00B76EBA" w:rsidP="000F7AE9">
      <w:pPr>
        <w:rPr>
          <w:rFonts w:ascii="Corbel" w:hAnsi="Corbel"/>
          <w:lang w:val="en-GB"/>
        </w:rPr>
      </w:pPr>
    </w:p>
    <w:p w14:paraId="76B454C1" w14:textId="3E472C19" w:rsidR="00B76EBA" w:rsidRDefault="00B76EBA" w:rsidP="000F7AE9">
      <w:pPr>
        <w:rPr>
          <w:rFonts w:ascii="Corbel" w:hAnsi="Corbel"/>
          <w:lang w:val="en-GB"/>
        </w:rPr>
      </w:pPr>
    </w:p>
    <w:p w14:paraId="4B738E2D" w14:textId="1990202A" w:rsidR="00B76EBA" w:rsidRDefault="00B76EBA" w:rsidP="000F7AE9">
      <w:pPr>
        <w:rPr>
          <w:rFonts w:ascii="Corbel" w:hAnsi="Corbel"/>
          <w:lang w:val="en-GB"/>
        </w:rPr>
      </w:pPr>
    </w:p>
    <w:p w14:paraId="492E9DE9" w14:textId="2DD84920" w:rsidR="00B76EBA" w:rsidRDefault="00B76EBA" w:rsidP="000F7AE9">
      <w:pPr>
        <w:rPr>
          <w:rFonts w:ascii="Corbel" w:hAnsi="Corbel"/>
          <w:lang w:val="en-GB"/>
        </w:rPr>
      </w:pPr>
    </w:p>
    <w:p w14:paraId="5D7A1914" w14:textId="48C3AD3E" w:rsidR="00B76EBA" w:rsidRDefault="00B76EBA" w:rsidP="000F7AE9">
      <w:pPr>
        <w:rPr>
          <w:rFonts w:ascii="Corbel" w:hAnsi="Corbel"/>
          <w:lang w:val="en-GB"/>
        </w:rPr>
      </w:pPr>
    </w:p>
    <w:p w14:paraId="15DA06E2" w14:textId="08276A91" w:rsidR="00B76EBA" w:rsidRDefault="00B76EBA" w:rsidP="000F7AE9">
      <w:pPr>
        <w:rPr>
          <w:rFonts w:ascii="Corbel" w:hAnsi="Corbel"/>
          <w:lang w:val="en-GB"/>
        </w:rPr>
      </w:pPr>
    </w:p>
    <w:p w14:paraId="6B2FE117" w14:textId="66746042" w:rsidR="00B76EBA" w:rsidRDefault="00B76EBA" w:rsidP="000F7AE9">
      <w:pPr>
        <w:rPr>
          <w:rFonts w:ascii="Corbel" w:hAnsi="Corbel"/>
          <w:lang w:val="en-GB"/>
        </w:rPr>
      </w:pPr>
    </w:p>
    <w:p w14:paraId="199DB51F" w14:textId="3C86E116" w:rsidR="00B76EBA" w:rsidRDefault="00B76EBA" w:rsidP="000F7AE9">
      <w:pPr>
        <w:rPr>
          <w:rFonts w:ascii="Corbel" w:hAnsi="Corbel"/>
          <w:lang w:val="en-GB"/>
        </w:rPr>
      </w:pPr>
    </w:p>
    <w:p w14:paraId="1D75D366" w14:textId="0388E395" w:rsidR="00B76EBA" w:rsidRDefault="00B76EBA" w:rsidP="000F7AE9">
      <w:pPr>
        <w:rPr>
          <w:rFonts w:ascii="Corbel" w:hAnsi="Corbel"/>
          <w:lang w:val="en-GB"/>
        </w:rPr>
      </w:pPr>
    </w:p>
    <w:p w14:paraId="358F8978" w14:textId="006504C0" w:rsidR="00B76EBA" w:rsidRDefault="00B76EBA" w:rsidP="000F7AE9">
      <w:pPr>
        <w:rPr>
          <w:rFonts w:ascii="Corbel" w:hAnsi="Corbel"/>
          <w:lang w:val="en-GB"/>
        </w:rPr>
      </w:pPr>
    </w:p>
    <w:p w14:paraId="3E73E3EF" w14:textId="74954A2B" w:rsidR="00B76EBA" w:rsidRDefault="00B76EBA" w:rsidP="000F7AE9">
      <w:pPr>
        <w:rPr>
          <w:rFonts w:ascii="Corbel" w:hAnsi="Corbel"/>
          <w:lang w:val="en-GB"/>
        </w:rPr>
      </w:pPr>
    </w:p>
    <w:p w14:paraId="1E4B5420" w14:textId="743D50A3" w:rsidR="00B76EBA" w:rsidRDefault="00B76EBA" w:rsidP="000F7AE9">
      <w:pPr>
        <w:rPr>
          <w:rFonts w:ascii="Corbel" w:hAnsi="Corbel"/>
          <w:lang w:val="en-GB"/>
        </w:rPr>
      </w:pPr>
    </w:p>
    <w:p w14:paraId="6F4B6656" w14:textId="3F5B5CA5" w:rsidR="00B76EBA" w:rsidRDefault="00B76EBA" w:rsidP="000F7AE9">
      <w:pPr>
        <w:rPr>
          <w:rFonts w:ascii="Corbel" w:hAnsi="Corbel"/>
          <w:lang w:val="en-GB"/>
        </w:rPr>
      </w:pPr>
    </w:p>
    <w:p w14:paraId="2EFE0D32" w14:textId="6F123007" w:rsidR="00B76EBA" w:rsidRDefault="00B76EBA" w:rsidP="000F7AE9">
      <w:pPr>
        <w:rPr>
          <w:rFonts w:ascii="Corbel" w:hAnsi="Corbel"/>
          <w:lang w:val="en-GB"/>
        </w:rPr>
      </w:pPr>
    </w:p>
    <w:p w14:paraId="27C9696A" w14:textId="619742B5" w:rsidR="00B76EBA" w:rsidRDefault="00B76EBA" w:rsidP="000F7AE9">
      <w:pPr>
        <w:rPr>
          <w:rFonts w:ascii="Corbel" w:hAnsi="Corbel"/>
          <w:lang w:val="en-GB"/>
        </w:rPr>
      </w:pPr>
    </w:p>
    <w:p w14:paraId="02E6FF36" w14:textId="70BB1427" w:rsidR="00B76EBA" w:rsidRDefault="00B76EBA" w:rsidP="000F7AE9">
      <w:pPr>
        <w:rPr>
          <w:rFonts w:ascii="Corbel" w:hAnsi="Corbel"/>
          <w:lang w:val="en-GB"/>
        </w:rPr>
      </w:pPr>
    </w:p>
    <w:p w14:paraId="5401018C" w14:textId="0965D370" w:rsidR="00B76EBA" w:rsidRDefault="00B76EBA" w:rsidP="000F7AE9">
      <w:pPr>
        <w:rPr>
          <w:rFonts w:ascii="Corbel" w:hAnsi="Corbel"/>
          <w:lang w:val="en-GB"/>
        </w:rPr>
      </w:pPr>
    </w:p>
    <w:p w14:paraId="226D23B1" w14:textId="73D6A7A5" w:rsidR="00B76EBA" w:rsidRDefault="00B76EBA" w:rsidP="000F7AE9">
      <w:pPr>
        <w:rPr>
          <w:rFonts w:ascii="Corbel" w:hAnsi="Corbel"/>
          <w:lang w:val="en-GB"/>
        </w:rPr>
      </w:pPr>
    </w:p>
    <w:p w14:paraId="0CEA5A35" w14:textId="6514413B" w:rsidR="00B76EBA" w:rsidRDefault="00B76EBA" w:rsidP="000F7AE9">
      <w:pPr>
        <w:rPr>
          <w:rFonts w:ascii="Corbel" w:hAnsi="Corbel"/>
          <w:lang w:val="en-GB"/>
        </w:rPr>
      </w:pPr>
    </w:p>
    <w:p w14:paraId="55177349" w14:textId="3EFBD800" w:rsidR="00B76EBA" w:rsidRDefault="00B76EBA" w:rsidP="000F7AE9">
      <w:pPr>
        <w:rPr>
          <w:rFonts w:ascii="Corbel" w:hAnsi="Corbel"/>
          <w:lang w:val="en-GB"/>
        </w:rPr>
      </w:pPr>
    </w:p>
    <w:p w14:paraId="5E9A597B" w14:textId="65B46FDC" w:rsidR="00B76EBA" w:rsidRDefault="00B76EBA" w:rsidP="000F7AE9">
      <w:pPr>
        <w:rPr>
          <w:rFonts w:ascii="Corbel" w:hAnsi="Corbel"/>
          <w:lang w:val="en-GB"/>
        </w:rPr>
      </w:pPr>
    </w:p>
    <w:p w14:paraId="56344581" w14:textId="0E206B3A" w:rsidR="00B76EBA" w:rsidRDefault="00B76EBA" w:rsidP="000F7AE9">
      <w:pPr>
        <w:rPr>
          <w:rFonts w:ascii="Corbel" w:hAnsi="Corbel"/>
          <w:lang w:val="en-GB"/>
        </w:rPr>
      </w:pPr>
    </w:p>
    <w:p w14:paraId="0CBE4785" w14:textId="4BA91E4B" w:rsidR="00B76EBA" w:rsidRDefault="00B76EBA" w:rsidP="000F7AE9">
      <w:pPr>
        <w:rPr>
          <w:rFonts w:ascii="Corbel" w:hAnsi="Corbel"/>
          <w:lang w:val="en-GB"/>
        </w:rPr>
      </w:pPr>
    </w:p>
    <w:p w14:paraId="31FBFB70" w14:textId="7DCF458A" w:rsidR="00B76EBA" w:rsidRDefault="00B76EBA" w:rsidP="000F7AE9">
      <w:pPr>
        <w:rPr>
          <w:rFonts w:ascii="Corbel" w:hAnsi="Corbel"/>
          <w:lang w:val="en-GB"/>
        </w:rPr>
      </w:pPr>
    </w:p>
    <w:p w14:paraId="13ABAA6F" w14:textId="35FC65F6" w:rsidR="00B76EBA" w:rsidRDefault="00B76EBA" w:rsidP="000F7AE9">
      <w:pPr>
        <w:rPr>
          <w:rFonts w:ascii="Corbel" w:hAnsi="Corbel"/>
          <w:lang w:val="en-GB"/>
        </w:rPr>
      </w:pPr>
    </w:p>
    <w:p w14:paraId="2EE054BA" w14:textId="77777777" w:rsidR="00B76EBA" w:rsidRPr="00A51B0C" w:rsidRDefault="00B76EBA" w:rsidP="000F7AE9">
      <w:pPr>
        <w:rPr>
          <w:rFonts w:ascii="Corbel" w:hAnsi="Corbel"/>
          <w:lang w:val="en-GB"/>
        </w:rPr>
      </w:pPr>
    </w:p>
    <w:bookmarkEnd w:id="0"/>
    <w:sectPr w:rsidR="00B76EBA" w:rsidRPr="00A51B0C" w:rsidSect="00944C51">
      <w:headerReference w:type="default" r:id="rId8"/>
      <w:footerReference w:type="default" r:id="rId9"/>
      <w:pgSz w:w="11900" w:h="16840"/>
      <w:pgMar w:top="709" w:right="1701" w:bottom="1701" w:left="1418" w:header="42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BA86F24" w14:textId="674C60E4" w:rsidR="00FF655A" w:rsidRPr="001D0C65" w:rsidRDefault="00FF655A" w:rsidP="006E354D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 w:rsidRPr="001D0C65">
      <w:rPr>
        <w:rFonts w:ascii="Source Sans Pro" w:hAnsi="Source Sans Pro"/>
        <w:color w:val="A6A6A6" w:themeColor="background1" w:themeShade="A6"/>
        <w:sz w:val="20"/>
      </w:rPr>
      <w:t>Form Ds</w:t>
    </w:r>
    <w:r w:rsidR="00944C51">
      <w:rPr>
        <w:rFonts w:ascii="Source Sans Pro" w:hAnsi="Source Sans Pro"/>
        <w:color w:val="A6A6A6" w:themeColor="background1" w:themeShade="A6"/>
        <w:sz w:val="20"/>
      </w:rPr>
      <w:t>2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/ </w:t>
    </w:r>
    <w:r w:rsidR="00944C51">
      <w:rPr>
        <w:rFonts w:ascii="Source Sans Pro" w:hAnsi="Source Sans Pro"/>
        <w:color w:val="A6A6A6" w:themeColor="background1" w:themeShade="A6"/>
        <w:sz w:val="20"/>
      </w:rPr>
      <w:t>Mentor</w:t>
    </w:r>
    <w:r w:rsidR="00944C51" w:rsidRPr="00944C51">
      <w:rPr>
        <w:rFonts w:ascii="Source Sans Pro" w:hAnsi="Source Sans Pro"/>
        <w:color w:val="A6A6A6" w:themeColor="background1" w:themeShade="A6"/>
        <w:sz w:val="20"/>
      </w:rPr>
      <w:t>’</w:t>
    </w:r>
    <w:r w:rsidR="00944C51">
      <w:rPr>
        <w:rFonts w:ascii="Source Sans Pro" w:hAnsi="Source Sans Pro"/>
        <w:color w:val="A6A6A6" w:themeColor="background1" w:themeShade="A6"/>
        <w:sz w:val="20"/>
      </w:rPr>
      <w:t>s Annual Progress Report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115DF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F0EC9"/>
    <w:rsid w:val="004F3FFA"/>
    <w:rsid w:val="0050287D"/>
    <w:rsid w:val="00503A2F"/>
    <w:rsid w:val="0050518D"/>
    <w:rsid w:val="0052601C"/>
    <w:rsid w:val="0054346B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779C"/>
    <w:rsid w:val="0080489C"/>
    <w:rsid w:val="00820F95"/>
    <w:rsid w:val="008221C1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44C51"/>
    <w:rsid w:val="009721D8"/>
    <w:rsid w:val="00980D7B"/>
    <w:rsid w:val="00997074"/>
    <w:rsid w:val="0099741E"/>
    <w:rsid w:val="009A38BD"/>
    <w:rsid w:val="009B7B19"/>
    <w:rsid w:val="009B7D61"/>
    <w:rsid w:val="009D6F8E"/>
    <w:rsid w:val="009E4A68"/>
    <w:rsid w:val="00A14D23"/>
    <w:rsid w:val="00A41C40"/>
    <w:rsid w:val="00A51B0C"/>
    <w:rsid w:val="00AA4D52"/>
    <w:rsid w:val="00AA688C"/>
    <w:rsid w:val="00AC496D"/>
    <w:rsid w:val="00AE738A"/>
    <w:rsid w:val="00B05C49"/>
    <w:rsid w:val="00B20594"/>
    <w:rsid w:val="00B2744C"/>
    <w:rsid w:val="00B539DD"/>
    <w:rsid w:val="00B76EBA"/>
    <w:rsid w:val="00BA16B6"/>
    <w:rsid w:val="00BB49AC"/>
    <w:rsid w:val="00BD7D08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A63D8"/>
    <w:rsid w:val="00CB4578"/>
    <w:rsid w:val="00CB4589"/>
    <w:rsid w:val="00CD1269"/>
    <w:rsid w:val="00CE3E52"/>
    <w:rsid w:val="00CE74D1"/>
    <w:rsid w:val="00CF4DF0"/>
    <w:rsid w:val="00D3464E"/>
    <w:rsid w:val="00DC5590"/>
    <w:rsid w:val="00DC60E2"/>
    <w:rsid w:val="00DD19DB"/>
    <w:rsid w:val="00DE6213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3067</Characters>
  <Application>Microsoft Office Word</Application>
  <DocSecurity>4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2</cp:revision>
  <cp:lastPrinted>2019-05-17T05:48:00Z</cp:lastPrinted>
  <dcterms:created xsi:type="dcterms:W3CDTF">2025-11-07T11:07:00Z</dcterms:created>
  <dcterms:modified xsi:type="dcterms:W3CDTF">2025-11-07T11:07:00Z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